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D24EF" w14:textId="77777777" w:rsidR="00B45CAA" w:rsidRDefault="00B45CAA" w:rsidP="00B45CAA">
      <w:pPr>
        <w:spacing w:line="400" w:lineRule="exact"/>
        <w:ind w:firstLineChars="250" w:firstLine="600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</w:rPr>
        <w:t>一般財団法人国際都市おおた協会</w:t>
      </w:r>
    </w:p>
    <w:p w14:paraId="79B9D189" w14:textId="35AF3DA8" w:rsidR="00B45CAA" w:rsidRPr="00005D23" w:rsidRDefault="00B45CAA" w:rsidP="00B45CAA">
      <w:pPr>
        <w:spacing w:line="400" w:lineRule="exact"/>
        <w:jc w:val="center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</w:rPr>
        <w:t>公式ウェブサイト構築・運用保守業務委託公募型プロポーザル参加申込書</w:t>
      </w:r>
    </w:p>
    <w:p w14:paraId="47BF1B6A" w14:textId="77777777" w:rsidR="00B45CAA" w:rsidRPr="00B45CAA" w:rsidRDefault="00B45CAA" w:rsidP="00926107">
      <w:pPr>
        <w:spacing w:line="400" w:lineRule="exact"/>
        <w:ind w:firstLineChars="2800" w:firstLine="6720"/>
        <w:jc w:val="right"/>
        <w:rPr>
          <w:rFonts w:ascii="ＭＳ 明朝" w:hAnsi="ＭＳ 明朝"/>
          <w:sz w:val="24"/>
        </w:rPr>
      </w:pPr>
    </w:p>
    <w:p w14:paraId="0D08BDA0" w14:textId="3B4C9D4C" w:rsidR="002F1E1C" w:rsidRPr="00005D23" w:rsidRDefault="002F1E1C" w:rsidP="00926107">
      <w:pPr>
        <w:spacing w:line="400" w:lineRule="exact"/>
        <w:ind w:firstLineChars="2800" w:firstLine="6720"/>
        <w:jc w:val="right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</w:rPr>
        <w:t>年　　月　　日</w:t>
      </w:r>
      <w:r w:rsidR="00D33CE3" w:rsidRPr="00005D23">
        <w:rPr>
          <w:rFonts w:ascii="ＭＳ 明朝" w:hAnsi="ＭＳ 明朝" w:hint="eastAsia"/>
          <w:sz w:val="24"/>
        </w:rPr>
        <w:t xml:space="preserve">　</w:t>
      </w:r>
    </w:p>
    <w:p w14:paraId="5CDAE004" w14:textId="77777777" w:rsidR="00445730" w:rsidRPr="00005D23" w:rsidRDefault="00595EA9" w:rsidP="00D33CE3">
      <w:pPr>
        <w:spacing w:line="400" w:lineRule="exact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</w:rPr>
        <w:t>（宛先）</w:t>
      </w:r>
    </w:p>
    <w:p w14:paraId="1F0AFB45" w14:textId="4F57E53E" w:rsidR="00D33CE3" w:rsidRPr="00005D23" w:rsidRDefault="00D33CE3" w:rsidP="00D33CE3">
      <w:pPr>
        <w:spacing w:line="400" w:lineRule="exact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</w:rPr>
        <w:t>一般財団法人国際都市おおた協会理事長</w:t>
      </w:r>
    </w:p>
    <w:p w14:paraId="48914B70" w14:textId="77777777" w:rsidR="00005D23" w:rsidRPr="00005D23" w:rsidRDefault="00005D23" w:rsidP="00D33CE3">
      <w:pPr>
        <w:spacing w:line="400" w:lineRule="exact"/>
        <w:rPr>
          <w:rFonts w:ascii="ＭＳ 明朝" w:hAnsi="ＭＳ 明朝"/>
          <w:sz w:val="24"/>
        </w:rPr>
      </w:pPr>
    </w:p>
    <w:p w14:paraId="20A1FBE0" w14:textId="3D00CDDA" w:rsidR="003802F5" w:rsidRPr="00005D23" w:rsidRDefault="003802F5" w:rsidP="00926107">
      <w:pPr>
        <w:spacing w:line="400" w:lineRule="exact"/>
        <w:ind w:firstLineChars="1800" w:firstLine="4320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  <w:lang w:eastAsia="zh-CN"/>
        </w:rPr>
        <w:t>所在地</w:t>
      </w:r>
    </w:p>
    <w:p w14:paraId="5385C462" w14:textId="62E5FBB6" w:rsidR="003802F5" w:rsidRPr="00005D23" w:rsidRDefault="003802F5" w:rsidP="00926107">
      <w:pPr>
        <w:spacing w:line="400" w:lineRule="exact"/>
        <w:ind w:firstLineChars="1800" w:firstLine="4320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  <w:lang w:eastAsia="zh-CN"/>
        </w:rPr>
        <w:t>名　称</w:t>
      </w:r>
    </w:p>
    <w:p w14:paraId="128C086A" w14:textId="0907DC6F" w:rsidR="00D33CE3" w:rsidRPr="00005D23" w:rsidRDefault="003802F5" w:rsidP="00005D23">
      <w:pPr>
        <w:spacing w:line="400" w:lineRule="exact"/>
        <w:ind w:firstLineChars="1800" w:firstLine="4320"/>
        <w:rPr>
          <w:rFonts w:ascii="ＭＳ 明朝" w:hAnsi="ＭＳ 明朝"/>
          <w:sz w:val="24"/>
        </w:rPr>
      </w:pPr>
      <w:r w:rsidRPr="00005D23">
        <w:rPr>
          <w:rFonts w:ascii="ＭＳ 明朝" w:hAnsi="ＭＳ 明朝" w:hint="eastAsia"/>
          <w:sz w:val="24"/>
          <w:lang w:eastAsia="zh-CN"/>
        </w:rPr>
        <w:t>代表者　　　　　　　　　　　　　　　印</w:t>
      </w:r>
    </w:p>
    <w:p w14:paraId="5A8A2A4E" w14:textId="77777777" w:rsidR="00005D23" w:rsidRPr="00005D23" w:rsidRDefault="00005D23" w:rsidP="00005D23">
      <w:pPr>
        <w:spacing w:line="400" w:lineRule="exact"/>
        <w:ind w:firstLineChars="1800" w:firstLine="4320"/>
        <w:rPr>
          <w:rFonts w:ascii="ＭＳ 明朝" w:hAnsi="ＭＳ 明朝"/>
          <w:sz w:val="24"/>
        </w:rPr>
      </w:pPr>
    </w:p>
    <w:tbl>
      <w:tblPr>
        <w:tblStyle w:val="a3"/>
        <w:tblW w:w="6248" w:type="dxa"/>
        <w:tblInd w:w="264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1429"/>
        <w:gridCol w:w="3969"/>
      </w:tblGrid>
      <w:tr w:rsidR="00B45CAA" w:rsidRPr="00F81563" w14:paraId="66A62B39" w14:textId="77777777" w:rsidTr="00FB5BCD"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0E49A698" w14:textId="77777777" w:rsidR="00B45CAA" w:rsidRPr="00F81563" w:rsidRDefault="00B45CAA" w:rsidP="00FB5BCD">
            <w:pPr>
              <w:ind w:right="840"/>
              <w:jc w:val="center"/>
              <w:rPr>
                <w:sz w:val="24"/>
              </w:rPr>
            </w:pPr>
            <w:r w:rsidRPr="00F81563">
              <w:rPr>
                <w:rFonts w:hint="eastAsia"/>
                <w:sz w:val="24"/>
              </w:rPr>
              <w:t>連絡先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14:paraId="3A88C58C" w14:textId="77777777" w:rsidR="00B45CAA" w:rsidRPr="00F81563" w:rsidRDefault="00B45CAA" w:rsidP="00FB5BCD">
            <w:pPr>
              <w:ind w:right="175"/>
              <w:rPr>
                <w:sz w:val="24"/>
              </w:rPr>
            </w:pPr>
            <w:r w:rsidRPr="00F8156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14:paraId="2C0F6BC5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</w:tr>
      <w:tr w:rsidR="00B45CAA" w:rsidRPr="00F81563" w14:paraId="7151BB23" w14:textId="77777777" w:rsidTr="00FB5BC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FD50E90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14:paraId="7B9C7084" w14:textId="77777777" w:rsidR="00B45CAA" w:rsidRPr="00F81563" w:rsidRDefault="00B45CAA" w:rsidP="00FB5BCD">
            <w:pPr>
              <w:ind w:right="175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ＦＡＸ番号</w:t>
            </w:r>
          </w:p>
        </w:tc>
        <w:tc>
          <w:tcPr>
            <w:tcW w:w="3969" w:type="dxa"/>
          </w:tcPr>
          <w:p w14:paraId="3B957FB9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</w:tr>
      <w:tr w:rsidR="00B45CAA" w:rsidRPr="00F81563" w14:paraId="51A273E6" w14:textId="77777777" w:rsidTr="00FB5BC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785333C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center"/>
          </w:tcPr>
          <w:p w14:paraId="7C0B7902" w14:textId="77777777" w:rsidR="00B45CAA" w:rsidRPr="00F81563" w:rsidRDefault="00B45CAA" w:rsidP="00FB5BCD">
            <w:pPr>
              <w:ind w:right="840"/>
              <w:jc w:val="center"/>
              <w:rPr>
                <w:sz w:val="24"/>
              </w:rPr>
            </w:pPr>
            <w:r w:rsidRPr="00F81563">
              <w:rPr>
                <w:rFonts w:hint="eastAsia"/>
                <w:sz w:val="24"/>
              </w:rPr>
              <w:t>担当者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14:paraId="5F2E375D" w14:textId="77777777" w:rsidR="00B45CAA" w:rsidRPr="00F81563" w:rsidRDefault="00B45CAA" w:rsidP="00FB5BCD">
            <w:pPr>
              <w:ind w:right="175"/>
              <w:rPr>
                <w:sz w:val="24"/>
              </w:rPr>
            </w:pPr>
            <w:r w:rsidRPr="00F81563">
              <w:rPr>
                <w:rFonts w:hint="eastAsia"/>
                <w:sz w:val="24"/>
              </w:rPr>
              <w:t>所　属</w:t>
            </w:r>
          </w:p>
        </w:tc>
        <w:tc>
          <w:tcPr>
            <w:tcW w:w="3969" w:type="dxa"/>
          </w:tcPr>
          <w:p w14:paraId="0B0ECB85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</w:tr>
      <w:tr w:rsidR="00B45CAA" w:rsidRPr="00F81563" w14:paraId="229B4A15" w14:textId="77777777" w:rsidTr="00FB5BCD"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0451C70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660E561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14:paraId="5E4C9B45" w14:textId="77777777" w:rsidR="00B45CAA" w:rsidRPr="00F81563" w:rsidRDefault="00B45CAA" w:rsidP="00FB5BCD">
            <w:pPr>
              <w:ind w:right="175"/>
              <w:rPr>
                <w:sz w:val="24"/>
              </w:rPr>
            </w:pPr>
            <w:r w:rsidRPr="00F81563">
              <w:rPr>
                <w:rFonts w:hint="eastAsia"/>
                <w:sz w:val="24"/>
              </w:rPr>
              <w:t>氏　名</w:t>
            </w:r>
          </w:p>
        </w:tc>
        <w:tc>
          <w:tcPr>
            <w:tcW w:w="3969" w:type="dxa"/>
          </w:tcPr>
          <w:p w14:paraId="3BED8886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</w:tr>
      <w:tr w:rsidR="00B45CAA" w:rsidRPr="00F81563" w14:paraId="1BCB57AB" w14:textId="77777777" w:rsidTr="00FB5BCD">
        <w:trPr>
          <w:trHeight w:val="48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A75D375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14:paraId="553E0273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14:paraId="46F0D28A" w14:textId="77777777" w:rsidR="00B45CAA" w:rsidRPr="00F81563" w:rsidRDefault="00B45CAA" w:rsidP="00FB5BCD">
            <w:pPr>
              <w:ind w:right="175"/>
              <w:rPr>
                <w:rFonts w:asciiTheme="minorEastAsia" w:hAnsiTheme="minorEastAsia"/>
                <w:sz w:val="24"/>
              </w:rPr>
            </w:pPr>
            <w:r w:rsidRPr="00F81563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3969" w:type="dxa"/>
          </w:tcPr>
          <w:p w14:paraId="1FC9CD07" w14:textId="77777777" w:rsidR="00B45CAA" w:rsidRPr="00F81563" w:rsidRDefault="00B45CAA" w:rsidP="00FB5BCD">
            <w:pPr>
              <w:ind w:right="840"/>
              <w:rPr>
                <w:sz w:val="24"/>
              </w:rPr>
            </w:pPr>
          </w:p>
        </w:tc>
      </w:tr>
    </w:tbl>
    <w:p w14:paraId="7183F80D" w14:textId="77777777" w:rsidR="00D33CE3" w:rsidRPr="00005D23" w:rsidRDefault="00D33CE3" w:rsidP="00D33CE3">
      <w:pPr>
        <w:spacing w:line="400" w:lineRule="exact"/>
        <w:rPr>
          <w:rFonts w:ascii="ＭＳ 明朝" w:hAnsi="ＭＳ 明朝"/>
          <w:sz w:val="24"/>
        </w:rPr>
      </w:pPr>
    </w:p>
    <w:p w14:paraId="76099F11" w14:textId="77777777" w:rsidR="00B45CAA" w:rsidRPr="00B45CAA" w:rsidRDefault="00B45CAA" w:rsidP="00B45CAA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B45CAA">
        <w:rPr>
          <w:rFonts w:ascii="ＭＳ 明朝" w:hAnsi="ＭＳ 明朝" w:hint="eastAsia"/>
          <w:sz w:val="24"/>
        </w:rPr>
        <w:t>標記プロポーザルに参加したいので、関係書類を添えて参加申込書を提出します。</w:t>
      </w:r>
    </w:p>
    <w:p w14:paraId="0275BF6D" w14:textId="6A284BA1" w:rsidR="00005D23" w:rsidRDefault="00B45CAA" w:rsidP="00B45CAA">
      <w:pPr>
        <w:spacing w:line="400" w:lineRule="exact"/>
        <w:ind w:firstLineChars="100" w:firstLine="240"/>
        <w:rPr>
          <w:rFonts w:ascii="ＭＳ 明朝" w:hAnsi="ＭＳ 明朝"/>
          <w:sz w:val="24"/>
        </w:rPr>
      </w:pPr>
      <w:r w:rsidRPr="00B45CAA">
        <w:rPr>
          <w:rFonts w:ascii="ＭＳ 明朝" w:hAnsi="ＭＳ 明朝" w:hint="eastAsia"/>
          <w:sz w:val="24"/>
        </w:rPr>
        <w:t>なお、プロポーザル参加資格を有し、欠格事項に該当しないこと、並びに参加申込書及び添付する関係書類の全ての記載事項は、事実と相違ないことを誓約します。</w:t>
      </w:r>
    </w:p>
    <w:p w14:paraId="06B6AE60" w14:textId="77777777" w:rsidR="00B45CAA" w:rsidRPr="00005D23" w:rsidRDefault="00B45CAA" w:rsidP="00B45CAA">
      <w:pPr>
        <w:spacing w:line="400" w:lineRule="exact"/>
        <w:ind w:firstLineChars="100" w:firstLine="240"/>
        <w:rPr>
          <w:rFonts w:ascii="ＭＳ 明朝" w:hAnsi="ＭＳ 明朝"/>
          <w:sz w:val="24"/>
        </w:rPr>
      </w:pPr>
    </w:p>
    <w:p w14:paraId="18335C9D" w14:textId="77777777" w:rsidR="000008DE" w:rsidRDefault="00B45CAA" w:rsidP="000008DE">
      <w:pPr>
        <w:rPr>
          <w:b/>
          <w:sz w:val="20"/>
          <w:szCs w:val="20"/>
          <w:bdr w:val="single" w:sz="4" w:space="0" w:color="auto"/>
        </w:rPr>
      </w:pPr>
      <w:r w:rsidRPr="00F81563">
        <w:rPr>
          <w:rFonts w:hint="eastAsia"/>
          <w:b/>
          <w:sz w:val="20"/>
          <w:szCs w:val="20"/>
          <w:bdr w:val="single" w:sz="4" w:space="0" w:color="auto"/>
        </w:rPr>
        <w:t>プロポーザル参加資格</w:t>
      </w:r>
    </w:p>
    <w:p w14:paraId="551B7161" w14:textId="77777777" w:rsidR="000008DE" w:rsidRDefault="00445730" w:rsidP="000008DE">
      <w:pPr>
        <w:rPr>
          <w:b/>
          <w:sz w:val="20"/>
          <w:szCs w:val="20"/>
          <w:bdr w:val="single" w:sz="4" w:space="0" w:color="auto"/>
        </w:rPr>
      </w:pPr>
      <w:r w:rsidRPr="00B45CAA">
        <w:rPr>
          <w:rFonts w:ascii="ＭＳ 明朝" w:hAnsi="ＭＳ 明朝" w:hint="eastAsia"/>
          <w:sz w:val="18"/>
          <w:szCs w:val="18"/>
        </w:rPr>
        <w:t>(１)　地方自治法施行令（昭和22年政令第16号）第167条の４の規定に該当していないこと。</w:t>
      </w:r>
    </w:p>
    <w:p w14:paraId="737D4E56" w14:textId="77777777" w:rsidR="000008DE" w:rsidRDefault="00445730" w:rsidP="000008DE">
      <w:pPr>
        <w:ind w:left="540" w:hangingChars="300" w:hanging="540"/>
        <w:rPr>
          <w:b/>
          <w:sz w:val="20"/>
          <w:szCs w:val="20"/>
          <w:bdr w:val="single" w:sz="4" w:space="0" w:color="auto"/>
        </w:rPr>
      </w:pPr>
      <w:r w:rsidRPr="00B45CAA">
        <w:rPr>
          <w:rFonts w:ascii="ＭＳ 明朝" w:hAnsi="ＭＳ 明朝" w:hint="eastAsia"/>
          <w:sz w:val="18"/>
          <w:szCs w:val="18"/>
        </w:rPr>
        <w:t>(２)　大田区競争入札参加資格者指名停止措置要綱（平成25年12月19日付け25総経発第11201号）に基づく指名停止措置を受けていないこと。</w:t>
      </w:r>
    </w:p>
    <w:p w14:paraId="4458FD69" w14:textId="77777777" w:rsidR="000008DE" w:rsidRDefault="00445730" w:rsidP="000008DE">
      <w:pPr>
        <w:ind w:left="540" w:hangingChars="300" w:hanging="540"/>
        <w:rPr>
          <w:b/>
          <w:sz w:val="20"/>
          <w:szCs w:val="20"/>
          <w:bdr w:val="single" w:sz="4" w:space="0" w:color="auto"/>
        </w:rPr>
      </w:pPr>
      <w:r w:rsidRPr="00B45CAA">
        <w:rPr>
          <w:rFonts w:ascii="ＭＳ 明朝" w:hAnsi="ＭＳ 明朝" w:hint="eastAsia"/>
          <w:sz w:val="18"/>
          <w:szCs w:val="18"/>
        </w:rPr>
        <w:t>(３)　大田区契約関係暴力団等排除措置要綱（平成23年２月４日付け22経経発第　11181号）に基づく入札参加除外措置を受けていないこと。</w:t>
      </w:r>
    </w:p>
    <w:p w14:paraId="540F2532" w14:textId="77777777" w:rsidR="000008DE" w:rsidRDefault="00445730" w:rsidP="000008DE">
      <w:pPr>
        <w:ind w:left="540" w:hangingChars="300" w:hanging="540"/>
        <w:rPr>
          <w:b/>
          <w:sz w:val="20"/>
          <w:szCs w:val="20"/>
          <w:bdr w:val="single" w:sz="4" w:space="0" w:color="auto"/>
        </w:rPr>
      </w:pPr>
      <w:r w:rsidRPr="00B45CAA">
        <w:rPr>
          <w:rFonts w:ascii="ＭＳ 明朝" w:hAnsi="ＭＳ 明朝" w:hint="eastAsia"/>
          <w:sz w:val="18"/>
          <w:szCs w:val="18"/>
        </w:rPr>
        <w:t>(４)　国税又は地方税を滞納していないこと。</w:t>
      </w:r>
    </w:p>
    <w:p w14:paraId="79F0AC1C" w14:textId="5112A9F6" w:rsidR="00B45CAA" w:rsidRPr="000008DE" w:rsidRDefault="00445730" w:rsidP="000008DE">
      <w:pPr>
        <w:ind w:left="540" w:hangingChars="300" w:hanging="540"/>
        <w:rPr>
          <w:b/>
          <w:sz w:val="20"/>
          <w:szCs w:val="20"/>
          <w:bdr w:val="single" w:sz="4" w:space="0" w:color="auto"/>
        </w:rPr>
      </w:pPr>
      <w:r w:rsidRPr="00B45CAA">
        <w:rPr>
          <w:rFonts w:ascii="ＭＳ 明朝" w:hAnsi="ＭＳ 明朝" w:hint="eastAsia"/>
          <w:sz w:val="18"/>
          <w:szCs w:val="18"/>
        </w:rPr>
        <w:t>(５)　経営不振の状態（民事再生法（平成11年法律第225号）に基づく再生手続開始の申立てがなされたとき、</w:t>
      </w:r>
    </w:p>
    <w:p w14:paraId="04DCCAE8" w14:textId="77777777" w:rsidR="000008DE" w:rsidRDefault="00445730" w:rsidP="000008DE">
      <w:pPr>
        <w:spacing w:line="400" w:lineRule="exact"/>
        <w:ind w:firstLineChars="300" w:firstLine="540"/>
        <w:rPr>
          <w:rFonts w:ascii="ＭＳ 明朝" w:hAnsi="ＭＳ 明朝"/>
          <w:sz w:val="18"/>
          <w:szCs w:val="18"/>
        </w:rPr>
      </w:pPr>
      <w:r w:rsidRPr="00B45CAA">
        <w:rPr>
          <w:rFonts w:ascii="ＭＳ 明朝" w:hAnsi="ＭＳ 明朝" w:hint="eastAsia"/>
          <w:sz w:val="18"/>
          <w:szCs w:val="18"/>
        </w:rPr>
        <w:t>会社更生法（平成14年法律第154号）に基づく更生手続開始の申立てがなされたとき。）にないこと</w:t>
      </w:r>
      <w:r w:rsidR="000008DE">
        <w:rPr>
          <w:rFonts w:ascii="ＭＳ 明朝" w:hAnsi="ＭＳ 明朝" w:hint="eastAsia"/>
          <w:sz w:val="18"/>
          <w:szCs w:val="18"/>
        </w:rPr>
        <w:t>。</w:t>
      </w:r>
    </w:p>
    <w:p w14:paraId="1199EB12" w14:textId="77777777" w:rsidR="000008DE" w:rsidRDefault="000008DE" w:rsidP="000008DE">
      <w:pPr>
        <w:spacing w:line="40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(６)　</w:t>
      </w:r>
      <w:r w:rsidR="00445730" w:rsidRPr="00B45CAA">
        <w:rPr>
          <w:rFonts w:ascii="ＭＳ 明朝" w:hAnsi="ＭＳ 明朝" w:hint="eastAsia"/>
          <w:sz w:val="18"/>
          <w:szCs w:val="18"/>
        </w:rPr>
        <w:t>当該事業を円滑に遂行できる人的・物的及び財務能力を有していること。</w:t>
      </w:r>
    </w:p>
    <w:p w14:paraId="04C4C616" w14:textId="77777777" w:rsidR="000008DE" w:rsidRDefault="000008DE" w:rsidP="000008DE">
      <w:pPr>
        <w:spacing w:line="400" w:lineRule="exac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445730" w:rsidRPr="00B45CAA">
        <w:rPr>
          <w:rFonts w:ascii="ＭＳ 明朝" w:hAnsi="ＭＳ 明朝" w:hint="eastAsia"/>
          <w:sz w:val="18"/>
          <w:szCs w:val="18"/>
        </w:rPr>
        <w:t>７</w:t>
      </w:r>
      <w:r>
        <w:rPr>
          <w:rFonts w:ascii="ＭＳ 明朝" w:hAnsi="ＭＳ 明朝" w:hint="eastAsia"/>
          <w:sz w:val="18"/>
          <w:szCs w:val="18"/>
        </w:rPr>
        <w:t xml:space="preserve">)　</w:t>
      </w:r>
      <w:r w:rsidR="00445730" w:rsidRPr="00B45CAA">
        <w:rPr>
          <w:rFonts w:ascii="ＭＳ 明朝" w:hAnsi="ＭＳ 明朝" w:hint="eastAsia"/>
          <w:sz w:val="18"/>
          <w:szCs w:val="18"/>
        </w:rPr>
        <w:t>法人または法人による共同企業体であること。ただし、共同企業体の場合は代表者を定め、責任分担を明確にすること。</w:t>
      </w:r>
    </w:p>
    <w:p w14:paraId="66074A60" w14:textId="1A42E3D7" w:rsidR="00D33CE3" w:rsidRPr="00B45CAA" w:rsidRDefault="000008DE" w:rsidP="000008DE">
      <w:pPr>
        <w:spacing w:line="400" w:lineRule="exac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(</w:t>
      </w:r>
      <w:r w:rsidR="00445730" w:rsidRPr="00B45CAA">
        <w:rPr>
          <w:rFonts w:ascii="ＭＳ 明朝" w:hAnsi="ＭＳ 明朝" w:hint="eastAsia"/>
          <w:sz w:val="18"/>
          <w:szCs w:val="18"/>
        </w:rPr>
        <w:t>８</w:t>
      </w:r>
      <w:r>
        <w:rPr>
          <w:rFonts w:ascii="ＭＳ 明朝" w:hAnsi="ＭＳ 明朝" w:hint="eastAsia"/>
          <w:sz w:val="18"/>
          <w:szCs w:val="18"/>
        </w:rPr>
        <w:t xml:space="preserve">)　</w:t>
      </w:r>
      <w:r w:rsidR="00445730" w:rsidRPr="00B45CAA">
        <w:rPr>
          <w:rFonts w:ascii="ＭＳ 明朝" w:hAnsi="ＭＳ 明朝" w:hint="eastAsia"/>
          <w:sz w:val="18"/>
          <w:szCs w:val="18"/>
        </w:rPr>
        <w:t>本業務に類似した実績を有すること。</w:t>
      </w:r>
    </w:p>
    <w:sectPr w:rsidR="00D33CE3" w:rsidRPr="00B45CAA" w:rsidSect="00D33CE3">
      <w:headerReference w:type="first" r:id="rId7"/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A73E1" w14:textId="77777777" w:rsidR="00C62642" w:rsidRDefault="00C62642" w:rsidP="001F55B1">
      <w:r>
        <w:separator/>
      </w:r>
    </w:p>
  </w:endnote>
  <w:endnote w:type="continuationSeparator" w:id="0">
    <w:p w14:paraId="0306D435" w14:textId="77777777" w:rsidR="00C62642" w:rsidRDefault="00C62642" w:rsidP="001F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1263C" w14:textId="77777777" w:rsidR="00C62642" w:rsidRDefault="00C62642" w:rsidP="001F55B1">
      <w:r>
        <w:separator/>
      </w:r>
    </w:p>
  </w:footnote>
  <w:footnote w:type="continuationSeparator" w:id="0">
    <w:p w14:paraId="0C98929C" w14:textId="77777777" w:rsidR="00C62642" w:rsidRDefault="00C62642" w:rsidP="001F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A6DA" w14:textId="59455467" w:rsidR="003D1EEF" w:rsidRPr="00D33CE3" w:rsidRDefault="00D33CE3" w:rsidP="003D1EEF">
    <w:pPr>
      <w:pStyle w:val="a4"/>
      <w:jc w:val="right"/>
      <w:rPr>
        <w:rFonts w:ascii="ＭＳ 明朝" w:hAnsi="ＭＳ 明朝"/>
        <w:sz w:val="24"/>
        <w:szCs w:val="22"/>
      </w:rPr>
    </w:pPr>
    <w:r>
      <w:rPr>
        <w:rFonts w:ascii="ＭＳ 明朝" w:hAnsi="ＭＳ 明朝" w:hint="eastAsia"/>
        <w:sz w:val="24"/>
        <w:szCs w:val="22"/>
      </w:rPr>
      <w:t>（</w:t>
    </w:r>
    <w:r w:rsidR="003D1EEF" w:rsidRPr="00D33CE3">
      <w:rPr>
        <w:rFonts w:ascii="ＭＳ 明朝" w:hAnsi="ＭＳ 明朝" w:hint="eastAsia"/>
        <w:sz w:val="24"/>
        <w:szCs w:val="22"/>
      </w:rPr>
      <w:t>様式</w:t>
    </w:r>
    <w:r w:rsidR="00E77FDA">
      <w:rPr>
        <w:rFonts w:ascii="ＭＳ 明朝" w:hAnsi="ＭＳ 明朝" w:hint="eastAsia"/>
        <w:sz w:val="24"/>
        <w:szCs w:val="22"/>
      </w:rPr>
      <w:t>２</w:t>
    </w:r>
    <w:r>
      <w:rPr>
        <w:rFonts w:ascii="ＭＳ 明朝" w:hAnsi="ＭＳ 明朝" w:hint="eastAsia"/>
        <w:sz w:val="24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642038"/>
    <w:multiLevelType w:val="hybridMultilevel"/>
    <w:tmpl w:val="50B6E868"/>
    <w:lvl w:ilvl="0" w:tplc="E500B9A4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08450F"/>
    <w:multiLevelType w:val="hybridMultilevel"/>
    <w:tmpl w:val="0F42D41C"/>
    <w:lvl w:ilvl="0" w:tplc="E500B9A4">
      <w:start w:val="1"/>
      <w:numFmt w:val="decimalFullWidth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679161795">
    <w:abstractNumId w:val="0"/>
  </w:num>
  <w:num w:numId="2" w16cid:durableId="230505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1C"/>
    <w:rsid w:val="000008DE"/>
    <w:rsid w:val="00005D23"/>
    <w:rsid w:val="000B4650"/>
    <w:rsid w:val="0017619F"/>
    <w:rsid w:val="001937D9"/>
    <w:rsid w:val="001B1DFA"/>
    <w:rsid w:val="001E1A3E"/>
    <w:rsid w:val="001E3845"/>
    <w:rsid w:val="001F55B1"/>
    <w:rsid w:val="002055B5"/>
    <w:rsid w:val="00240896"/>
    <w:rsid w:val="002A4640"/>
    <w:rsid w:val="002D2F55"/>
    <w:rsid w:val="002E6973"/>
    <w:rsid w:val="002F1E1C"/>
    <w:rsid w:val="00306395"/>
    <w:rsid w:val="003802F5"/>
    <w:rsid w:val="003C310B"/>
    <w:rsid w:val="003D1EEF"/>
    <w:rsid w:val="00445730"/>
    <w:rsid w:val="00490B0C"/>
    <w:rsid w:val="00517217"/>
    <w:rsid w:val="00595EA9"/>
    <w:rsid w:val="005B2892"/>
    <w:rsid w:val="0062541E"/>
    <w:rsid w:val="00640968"/>
    <w:rsid w:val="006D405E"/>
    <w:rsid w:val="006E182E"/>
    <w:rsid w:val="00726782"/>
    <w:rsid w:val="007959E0"/>
    <w:rsid w:val="0082389B"/>
    <w:rsid w:val="008F04CF"/>
    <w:rsid w:val="00926107"/>
    <w:rsid w:val="00974FFC"/>
    <w:rsid w:val="00996F7C"/>
    <w:rsid w:val="00A24264"/>
    <w:rsid w:val="00B07705"/>
    <w:rsid w:val="00B35222"/>
    <w:rsid w:val="00B45CAA"/>
    <w:rsid w:val="00C442BE"/>
    <w:rsid w:val="00C62642"/>
    <w:rsid w:val="00CF7BA9"/>
    <w:rsid w:val="00D33CE3"/>
    <w:rsid w:val="00DB6785"/>
    <w:rsid w:val="00DC3F74"/>
    <w:rsid w:val="00DF05D8"/>
    <w:rsid w:val="00DF2BCA"/>
    <w:rsid w:val="00E04CD0"/>
    <w:rsid w:val="00E77FDA"/>
    <w:rsid w:val="00FA329A"/>
    <w:rsid w:val="00FB6867"/>
    <w:rsid w:val="00F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65DCD"/>
  <w15:chartTrackingRefBased/>
  <w15:docId w15:val="{BA37758E-ADF2-4B56-AA96-96728E37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2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55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5B1"/>
    <w:rPr>
      <w:kern w:val="2"/>
      <w:sz w:val="21"/>
      <w:szCs w:val="24"/>
    </w:rPr>
  </w:style>
  <w:style w:type="paragraph" w:styleId="a6">
    <w:name w:val="footer"/>
    <w:basedOn w:val="a"/>
    <w:link w:val="a7"/>
    <w:rsid w:val="001F5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5B1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1EEF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615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2021-12-15T23:57:00Z</cp:lastPrinted>
  <dcterms:created xsi:type="dcterms:W3CDTF">2019-01-08T11:30:00Z</dcterms:created>
  <dcterms:modified xsi:type="dcterms:W3CDTF">2024-07-18T02:27:00Z</dcterms:modified>
</cp:coreProperties>
</file>